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9D95CE2" w:rsidR="00482409" w:rsidRDefault="00427ABB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427ABB">
        <w:rPr>
          <w:rFonts w:ascii="Times New Roman" w:hAnsi="Times New Roman"/>
          <w:bCs/>
          <w:sz w:val="28"/>
          <w:szCs w:val="28"/>
        </w:rPr>
        <w:t>еконструкци</w:t>
      </w:r>
      <w:r>
        <w:rPr>
          <w:rFonts w:ascii="Times New Roman" w:hAnsi="Times New Roman"/>
          <w:bCs/>
          <w:sz w:val="28"/>
          <w:szCs w:val="28"/>
        </w:rPr>
        <w:t>я</w:t>
      </w:r>
      <w:r w:rsidRPr="00427ABB">
        <w:rPr>
          <w:rFonts w:ascii="Times New Roman" w:hAnsi="Times New Roman"/>
          <w:bCs/>
          <w:sz w:val="28"/>
          <w:szCs w:val="28"/>
        </w:rPr>
        <w:t xml:space="preserve"> и эксплуатаци</w:t>
      </w:r>
      <w:r>
        <w:rPr>
          <w:rFonts w:ascii="Times New Roman" w:hAnsi="Times New Roman"/>
          <w:bCs/>
          <w:sz w:val="28"/>
          <w:szCs w:val="28"/>
        </w:rPr>
        <w:t>я</w:t>
      </w:r>
      <w:r w:rsidRPr="00427ABB">
        <w:rPr>
          <w:rFonts w:ascii="Times New Roman" w:hAnsi="Times New Roman"/>
          <w:bCs/>
          <w:sz w:val="28"/>
          <w:szCs w:val="28"/>
        </w:rPr>
        <w:t xml:space="preserve"> объекта: «Реконструкция (переустройство) КВЛ 10 </w:t>
      </w:r>
      <w:proofErr w:type="spellStart"/>
      <w:r w:rsidRPr="00427AB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27ABB">
        <w:rPr>
          <w:rFonts w:ascii="Times New Roman" w:hAnsi="Times New Roman"/>
          <w:bCs/>
          <w:sz w:val="28"/>
          <w:szCs w:val="28"/>
        </w:rPr>
        <w:t xml:space="preserve"> Иван - Гора ПС </w:t>
      </w:r>
      <w:proofErr w:type="spellStart"/>
      <w:r w:rsidRPr="00427ABB">
        <w:rPr>
          <w:rFonts w:ascii="Times New Roman" w:hAnsi="Times New Roman"/>
          <w:bCs/>
          <w:sz w:val="28"/>
          <w:szCs w:val="28"/>
        </w:rPr>
        <w:t>Гамово</w:t>
      </w:r>
      <w:proofErr w:type="spellEnd"/>
      <w:r w:rsidRPr="00427ABB">
        <w:rPr>
          <w:rFonts w:ascii="Times New Roman" w:hAnsi="Times New Roman"/>
          <w:bCs/>
          <w:sz w:val="28"/>
          <w:szCs w:val="28"/>
        </w:rPr>
        <w:t xml:space="preserve"> участок от ТП-44421 до ТП-44484 по адресу: Пермский край, Пермский район, </w:t>
      </w:r>
      <w:proofErr w:type="spellStart"/>
      <w:r w:rsidRPr="00427ABB">
        <w:rPr>
          <w:rFonts w:ascii="Times New Roman" w:hAnsi="Times New Roman"/>
          <w:bCs/>
          <w:sz w:val="28"/>
          <w:szCs w:val="28"/>
        </w:rPr>
        <w:t>Гамовское</w:t>
      </w:r>
      <w:proofErr w:type="spellEnd"/>
      <w:r w:rsidRPr="00427ABB">
        <w:rPr>
          <w:rFonts w:ascii="Times New Roman" w:hAnsi="Times New Roman"/>
          <w:bCs/>
          <w:sz w:val="28"/>
          <w:szCs w:val="28"/>
        </w:rPr>
        <w:t xml:space="preserve"> с/п (</w:t>
      </w:r>
      <w:proofErr w:type="spellStart"/>
      <w:r w:rsidRPr="00427ABB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427ABB">
        <w:rPr>
          <w:rFonts w:ascii="Times New Roman" w:hAnsi="Times New Roman"/>
          <w:bCs/>
          <w:sz w:val="28"/>
          <w:szCs w:val="28"/>
        </w:rPr>
        <w:t>. №</w:t>
      </w:r>
      <w:r>
        <w:rPr>
          <w:rFonts w:ascii="Times New Roman" w:hAnsi="Times New Roman"/>
          <w:bCs/>
          <w:sz w:val="28"/>
          <w:szCs w:val="28"/>
        </w:rPr>
        <w:t> </w:t>
      </w:r>
      <w:r w:rsidRPr="00427ABB">
        <w:rPr>
          <w:rFonts w:ascii="Times New Roman" w:hAnsi="Times New Roman"/>
          <w:bCs/>
          <w:sz w:val="28"/>
          <w:szCs w:val="28"/>
        </w:rPr>
        <w:t>59:32:3980008:696)»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B6A0A1D" w14:textId="70F0CC07" w:rsidR="00D7578A" w:rsidRDefault="000F62E9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59:32:3</w:t>
      </w:r>
      <w:r w:rsidR="00F942FD">
        <w:rPr>
          <w:rFonts w:ascii="Times New Roman" w:hAnsi="Times New Roman"/>
          <w:bCs/>
          <w:sz w:val="28"/>
          <w:szCs w:val="28"/>
        </w:rPr>
        <w:t>98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 w:rsidR="00427ABB">
        <w:rPr>
          <w:rFonts w:ascii="Times New Roman" w:hAnsi="Times New Roman"/>
          <w:bCs/>
          <w:sz w:val="28"/>
          <w:szCs w:val="28"/>
        </w:rPr>
        <w:t>8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 w:rsidR="00427ABB">
        <w:rPr>
          <w:rFonts w:ascii="Times New Roman" w:hAnsi="Times New Roman"/>
          <w:bCs/>
          <w:sz w:val="28"/>
          <w:szCs w:val="28"/>
        </w:rPr>
        <w:t>696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427ABB">
        <w:rPr>
          <w:rFonts w:ascii="Times New Roman" w:hAnsi="Times New Roman"/>
          <w:bCs/>
          <w:sz w:val="28"/>
          <w:szCs w:val="28"/>
        </w:rPr>
        <w:t>4449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63D0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40D61">
        <w:rPr>
          <w:rFonts w:ascii="Times New Roman" w:hAnsi="Times New Roman"/>
          <w:bCs/>
          <w:sz w:val="28"/>
          <w:szCs w:val="28"/>
        </w:rPr>
        <w:t xml:space="preserve"> </w:t>
      </w:r>
      <w:r w:rsidR="00040D61" w:rsidRPr="00040D61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040D61" w:rsidRPr="00040D61">
        <w:rPr>
          <w:rFonts w:ascii="Times New Roman" w:hAnsi="Times New Roman"/>
          <w:bCs/>
          <w:sz w:val="28"/>
          <w:szCs w:val="28"/>
        </w:rPr>
        <w:t>Гамовское</w:t>
      </w:r>
      <w:proofErr w:type="spellEnd"/>
      <w:r w:rsidR="00040D61" w:rsidRPr="00040D61">
        <w:rPr>
          <w:rFonts w:ascii="Times New Roman" w:hAnsi="Times New Roman"/>
          <w:bCs/>
          <w:sz w:val="28"/>
          <w:szCs w:val="28"/>
        </w:rPr>
        <w:t>, д. Заречная</w:t>
      </w:r>
      <w:r w:rsidR="00040D61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2023-08-03T05:43:00Z</dcterms:created>
  <dcterms:modified xsi:type="dcterms:W3CDTF">2024-02-13T03:14:00Z</dcterms:modified>
</cp:coreProperties>
</file>